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0001068987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0"/>
        <w:gridCol w:w="3965"/>
      </w:tblGrid>
      <w:tr>
        <w:trPr/>
        <w:tc>
          <w:tcPr>
            <w:tcW w:w="6240" w:type="dxa"/>
            <w:tcBorders/>
            <w:vAlign w:val="center"/>
          </w:tcPr>
          <w:p>
            <w:pPr>
              <w:pStyle w:val="TableContents"/>
              <w:bidi w:val="0"/>
              <w:spacing w:before="0" w:after="283"/>
              <w:jc w:val="left"/>
              <w:rPr/>
            </w:pPr>
            <w:r>
              <w:rPr/>
              <w:t>Name of Issuer</w:t>
            </w:r>
          </w:p>
        </w:tc>
        <w:tc>
          <w:tcPr>
            <w:tcW w:w="3965" w:type="dxa"/>
            <w:tcBorders/>
            <w:vAlign w:val="center"/>
          </w:tcPr>
          <w:p>
            <w:pPr>
              <w:pStyle w:val="TableContents"/>
              <w:bidi w:val="0"/>
              <w:spacing w:before="0" w:after="0"/>
              <w:jc w:val="left"/>
              <w:rPr/>
            </w:pPr>
            <w:r>
              <w:rPr/>
              <w:t>ARTERIS INC</w:t>
            </w:r>
          </w:p>
        </w:tc>
      </w:tr>
      <w:tr>
        <w:trPr/>
        <w:tc>
          <w:tcPr>
            <w:tcW w:w="6240" w:type="dxa"/>
            <w:tcBorders/>
            <w:vAlign w:val="center"/>
          </w:tcPr>
          <w:p>
            <w:pPr>
              <w:pStyle w:val="TableContents"/>
              <w:bidi w:val="0"/>
              <w:spacing w:before="0" w:after="283"/>
              <w:jc w:val="left"/>
              <w:rPr/>
            </w:pPr>
            <w:r>
              <w:rPr/>
              <w:t>SEC File Number</w:t>
            </w:r>
          </w:p>
        </w:tc>
        <w:tc>
          <w:tcPr>
            <w:tcW w:w="3965" w:type="dxa"/>
            <w:tcBorders/>
            <w:vAlign w:val="center"/>
          </w:tcPr>
          <w:p>
            <w:pPr>
              <w:pStyle w:val="TableContents"/>
              <w:bidi w:val="0"/>
              <w:spacing w:before="0" w:after="0"/>
              <w:jc w:val="left"/>
              <w:rPr/>
            </w:pPr>
            <w:r>
              <w:rPr/>
              <w:t>001-40960</w:t>
            </w:r>
          </w:p>
        </w:tc>
      </w:tr>
      <w:tr>
        <w:trPr/>
        <w:tc>
          <w:tcPr>
            <w:tcW w:w="6240" w:type="dxa"/>
            <w:tcBorders/>
            <w:vAlign w:val="center"/>
          </w:tcPr>
          <w:p>
            <w:pPr>
              <w:pStyle w:val="TableContents"/>
              <w:bidi w:val="0"/>
              <w:spacing w:before="0" w:after="283"/>
              <w:jc w:val="left"/>
              <w:rPr/>
            </w:pPr>
            <w:r>
              <w:rPr/>
              <w:t>Address of Issuer</w:t>
            </w:r>
          </w:p>
        </w:tc>
        <w:tc>
          <w:tcPr>
            <w:tcW w:w="396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6240" w:type="dxa"/>
            <w:tcBorders/>
            <w:vAlign w:val="center"/>
          </w:tcPr>
          <w:p>
            <w:pPr>
              <w:pStyle w:val="TableContents"/>
              <w:bidi w:val="0"/>
              <w:spacing w:before="0" w:after="283"/>
              <w:jc w:val="left"/>
              <w:rPr/>
            </w:pPr>
            <w:r>
              <w:rPr/>
              <w:t>Phone</w:t>
            </w:r>
          </w:p>
        </w:tc>
        <w:tc>
          <w:tcPr>
            <w:tcW w:w="3965" w:type="dxa"/>
            <w:tcBorders/>
            <w:vAlign w:val="center"/>
          </w:tcPr>
          <w:p>
            <w:pPr>
              <w:pStyle w:val="TableContents"/>
              <w:bidi w:val="0"/>
              <w:spacing w:before="0" w:after="0"/>
              <w:jc w:val="left"/>
              <w:rPr/>
            </w:pPr>
            <w:r>
              <w:rPr/>
              <w:t>4084707300</w:t>
            </w:r>
          </w:p>
        </w:tc>
      </w:tr>
      <w:tr>
        <w:trPr/>
        <w:tc>
          <w:tcPr>
            <w:tcW w:w="6240" w:type="dxa"/>
            <w:tcBorders/>
            <w:vAlign w:val="center"/>
          </w:tcPr>
          <w:p>
            <w:pPr>
              <w:pStyle w:val="TableContents"/>
              <w:bidi w:val="0"/>
              <w:spacing w:before="0" w:after="283"/>
              <w:jc w:val="left"/>
              <w:rPr/>
            </w:pPr>
            <w:r>
              <w:rPr/>
              <w:t>Name of Person for Whose Account the Securities are To Be Sold</w:t>
            </w:r>
          </w:p>
        </w:tc>
        <w:tc>
          <w:tcPr>
            <w:tcW w:w="3965" w:type="dxa"/>
            <w:tcBorders/>
            <w:vAlign w:val="center"/>
          </w:tcPr>
          <w:p>
            <w:pPr>
              <w:pStyle w:val="TableContents"/>
              <w:bidi w:val="0"/>
              <w:spacing w:before="0" w:after="0"/>
              <w:jc w:val="left"/>
              <w:rPr/>
            </w:pPr>
            <w:r>
              <w:rPr/>
              <w:t>K. CHARLES JANAC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Director</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Officer</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10679</w:t>
            </w:r>
          </w:p>
        </w:tc>
        <w:tc>
          <w:tcPr>
            <w:tcW w:w="1381" w:type="dxa"/>
            <w:tcBorders/>
            <w:vAlign w:val="center"/>
          </w:tcPr>
          <w:p>
            <w:pPr>
              <w:pStyle w:val="TableContents"/>
              <w:bidi w:val="0"/>
              <w:spacing w:before="0" w:after="283"/>
              <w:jc w:val="left"/>
              <w:rPr/>
            </w:pPr>
            <w:r>
              <w:rPr/>
              <w:t>374405.74</w:t>
            </w:r>
          </w:p>
        </w:tc>
        <w:tc>
          <w:tcPr>
            <w:tcW w:w="1556" w:type="dxa"/>
            <w:tcBorders/>
            <w:vAlign w:val="center"/>
          </w:tcPr>
          <w:p>
            <w:pPr>
              <w:pStyle w:val="TableContents"/>
              <w:bidi w:val="0"/>
              <w:spacing w:before="0" w:after="283"/>
              <w:jc w:val="left"/>
              <w:rPr/>
            </w:pPr>
            <w:r>
              <w:rPr/>
              <w:t>46171982</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10679</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80"/>
        <w:gridCol w:w="932"/>
        <w:gridCol w:w="1545"/>
        <w:gridCol w:w="1827"/>
      </w:tblGrid>
      <w:tr>
        <w:trPr/>
        <w:tc>
          <w:tcPr>
            <w:tcW w:w="3021"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07/02/2026</w:t>
            </w:r>
          </w:p>
        </w:tc>
        <w:tc>
          <w:tcPr>
            <w:tcW w:w="1545" w:type="dxa"/>
            <w:tcBorders/>
            <w:vAlign w:val="center"/>
          </w:tcPr>
          <w:p>
            <w:pPr>
              <w:pStyle w:val="TableContents"/>
              <w:bidi w:val="0"/>
              <w:spacing w:before="0" w:after="283"/>
              <w:jc w:val="left"/>
              <w:rPr/>
            </w:pPr>
            <w:r>
              <w:rPr/>
              <w:t>192686</w:t>
            </w:r>
          </w:p>
        </w:tc>
        <w:tc>
          <w:tcPr>
            <w:tcW w:w="1827" w:type="dxa"/>
            <w:tcBorders/>
            <w:vAlign w:val="center"/>
          </w:tcPr>
          <w:p>
            <w:pPr>
              <w:pStyle w:val="TableContents"/>
              <w:bidi w:val="0"/>
              <w:spacing w:before="0" w:after="283"/>
              <w:jc w:val="left"/>
              <w:rPr/>
            </w:pPr>
            <w:r>
              <w:rPr/>
              <w:t>6998663.82</w:t>
            </w:r>
          </w:p>
        </w:tc>
      </w:tr>
      <w:tr>
        <w:trPr/>
        <w:tc>
          <w:tcPr>
            <w:tcW w:w="3021" w:type="dxa"/>
            <w:tcBorders/>
            <w:vAlign w:val="center"/>
          </w:tcPr>
          <w:p>
            <w:pPr>
              <w:pStyle w:val="TableContents"/>
              <w:bidi w:val="0"/>
              <w:spacing w:before="0" w:after="283"/>
              <w:jc w:val="left"/>
              <w:rPr/>
            </w:pPr>
            <w:r>
              <w:rPr/>
              <w:t>10b5-1 Sales for BAYVIEW LEGACY, LLC</w:t>
              <w:br/>
              <w:t>900 E. Hamilton Ave., Suite 300</w:t>
              <w:br/>
              <w:t>Campbell   CA   95008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07/01/2026</w:t>
            </w:r>
          </w:p>
        </w:tc>
        <w:tc>
          <w:tcPr>
            <w:tcW w:w="1545" w:type="dxa"/>
            <w:tcBorders/>
            <w:vAlign w:val="center"/>
          </w:tcPr>
          <w:p>
            <w:pPr>
              <w:pStyle w:val="TableContents"/>
              <w:bidi w:val="0"/>
              <w:spacing w:before="0" w:after="283"/>
              <w:jc w:val="left"/>
              <w:rPr/>
            </w:pPr>
            <w:r>
              <w:rPr/>
              <w:t>181338</w:t>
            </w:r>
          </w:p>
        </w:tc>
        <w:tc>
          <w:tcPr>
            <w:tcW w:w="1827" w:type="dxa"/>
            <w:tcBorders/>
            <w:vAlign w:val="center"/>
          </w:tcPr>
          <w:p>
            <w:pPr>
              <w:pStyle w:val="TableContents"/>
              <w:bidi w:val="0"/>
              <w:spacing w:before="0" w:after="283"/>
              <w:jc w:val="left"/>
              <w:rPr/>
            </w:pPr>
            <w:r>
              <w:rPr/>
              <w:t>8243335.34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6"/>
        <w:gridCol w:w="2559"/>
      </w:tblGrid>
      <w:tr>
        <w:trPr/>
        <w:tc>
          <w:tcPr>
            <w:tcW w:w="7646" w:type="dxa"/>
            <w:tcBorders/>
            <w:vAlign w:val="center"/>
          </w:tcPr>
          <w:p>
            <w:pPr>
              <w:pStyle w:val="TableContents"/>
              <w:bidi w:val="0"/>
              <w:spacing w:before="0" w:after="283"/>
              <w:jc w:val="left"/>
              <w:rPr/>
            </w:pPr>
            <w:r>
              <w:rPr/>
              <w:t>Remarks</w:t>
            </w:r>
          </w:p>
        </w:tc>
        <w:tc>
          <w:tcPr>
            <w:tcW w:w="2559" w:type="dxa"/>
            <w:tcBorders/>
            <w:vAlign w:val="center"/>
          </w:tcPr>
          <w:p>
            <w:pPr>
              <w:pStyle w:val="TableContents"/>
              <w:bidi w:val="0"/>
              <w:spacing w:before="0" w:after="283"/>
              <w:jc w:val="left"/>
              <w:rPr>
                <w:sz w:val="4"/>
                <w:szCs w:val="4"/>
              </w:rPr>
            </w:pPr>
            <w:r>
              <w:rPr>
                <w:sz w:val="4"/>
                <w:szCs w:val="4"/>
              </w:rPr>
            </w:r>
          </w:p>
        </w:tc>
      </w:tr>
      <w:tr>
        <w:trPr/>
        <w:tc>
          <w:tcPr>
            <w:tcW w:w="7646" w:type="dxa"/>
            <w:tcBorders/>
            <w:vAlign w:val="center"/>
          </w:tcPr>
          <w:p>
            <w:pPr>
              <w:pStyle w:val="TableContents"/>
              <w:bidi w:val="0"/>
              <w:spacing w:before="0" w:after="283"/>
              <w:jc w:val="left"/>
              <w:rPr/>
            </w:pPr>
            <w:r>
              <w:rPr/>
              <w:t>Date of Notice</w:t>
            </w:r>
          </w:p>
        </w:tc>
        <w:tc>
          <w:tcPr>
            <w:tcW w:w="2559" w:type="dxa"/>
            <w:tcBorders/>
            <w:vAlign w:val="center"/>
          </w:tcPr>
          <w:p>
            <w:pPr>
              <w:pStyle w:val="TableContents"/>
              <w:bidi w:val="0"/>
              <w:spacing w:before="0" w:after="0"/>
              <w:jc w:val="left"/>
              <w:rPr/>
            </w:pPr>
            <w:r>
              <w:rPr/>
              <w:t>07/06/2026</w:t>
            </w:r>
          </w:p>
        </w:tc>
      </w:tr>
      <w:tr>
        <w:trPr/>
        <w:tc>
          <w:tcPr>
            <w:tcW w:w="7646" w:type="dxa"/>
            <w:tcBorders/>
            <w:vAlign w:val="center"/>
          </w:tcPr>
          <w:p>
            <w:pPr>
              <w:pStyle w:val="TableContents"/>
              <w:bidi w:val="0"/>
              <w:spacing w:before="0" w:after="283"/>
              <w:jc w:val="left"/>
              <w:rPr/>
            </w:pPr>
            <w:r>
              <w:rPr/>
              <w:t>Date of Plan Adoption or Giving of Instruction, If Relying on Rule 10b5-1</w:t>
            </w:r>
          </w:p>
        </w:tc>
        <w:tc>
          <w:tcPr>
            <w:tcW w:w="2559"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6" w:type="dxa"/>
            <w:tcBorders/>
            <w:vAlign w:val="center"/>
          </w:tcPr>
          <w:p>
            <w:pPr>
              <w:pStyle w:val="TableContents"/>
              <w:bidi w:val="0"/>
              <w:spacing w:before="0" w:after="283"/>
              <w:jc w:val="left"/>
              <w:rPr/>
            </w:pPr>
            <w:r>
              <w:rPr/>
              <w:t>Signature</w:t>
            </w:r>
          </w:p>
        </w:tc>
        <w:tc>
          <w:tcPr>
            <w:tcW w:w="2559" w:type="dxa"/>
            <w:tcBorders/>
            <w:vAlign w:val="center"/>
          </w:tcPr>
          <w:p>
            <w:pPr>
              <w:pStyle w:val="TableContents"/>
              <w:bidi w:val="0"/>
              <w:spacing w:before="0" w:after="0"/>
              <w:jc w:val="left"/>
              <w:rPr/>
            </w:pPr>
            <w:r>
              <w:rPr/>
              <w:t>/s/ K Charles Janac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3318</Characters>
  <CharactersWithSpaces>3908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